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3434E2">
        <w:rPr>
          <w:rFonts w:ascii="Arial Black" w:hAnsi="Arial Black"/>
          <w:b/>
          <w:sz w:val="72"/>
          <w:szCs w:val="72"/>
        </w:rPr>
        <w:t>2</w:t>
      </w:r>
      <w:r w:rsidR="001A74F8">
        <w:rPr>
          <w:rFonts w:ascii="Arial Black" w:hAnsi="Arial Black"/>
          <w:b/>
          <w:sz w:val="72"/>
          <w:szCs w:val="72"/>
        </w:rPr>
        <w:tab/>
      </w:r>
      <w:r>
        <w:rPr>
          <w:b/>
          <w:sz w:val="48"/>
          <w:szCs w:val="48"/>
        </w:rPr>
        <w:t>DOKLADOVÁ ČÁST</w:t>
      </w:r>
    </w:p>
    <w:p w:rsidR="003434E2" w:rsidRPr="00D62077" w:rsidRDefault="003434E2" w:rsidP="00D265C7">
      <w:pPr>
        <w:spacing w:after="0" w:line="240" w:lineRule="auto"/>
        <w:rPr>
          <w:b/>
        </w:rPr>
      </w:pPr>
    </w:p>
    <w:p w:rsidR="00D62077" w:rsidRDefault="00D62077" w:rsidP="004378E1">
      <w:pPr>
        <w:spacing w:after="0" w:line="240" w:lineRule="auto"/>
      </w:pPr>
      <w:r w:rsidRPr="00D62077">
        <w:rPr>
          <w:b/>
        </w:rPr>
        <w:t>MHMP OOP</w:t>
      </w:r>
      <w:r>
        <w:t xml:space="preserve"> závazné stanovisko ze dne</w:t>
      </w:r>
      <w:r w:rsidR="00E15D79">
        <w:t xml:space="preserve"> </w:t>
      </w:r>
      <w:r w:rsidR="00675574">
        <w:t>2.5.2019</w:t>
      </w:r>
      <w:r>
        <w:t xml:space="preserve"> </w:t>
      </w:r>
    </w:p>
    <w:p w:rsidR="00D62077" w:rsidRPr="00234451" w:rsidRDefault="00D62077" w:rsidP="004378E1">
      <w:pPr>
        <w:spacing w:after="0" w:line="240" w:lineRule="auto"/>
        <w:rPr>
          <w:b/>
        </w:rPr>
      </w:pPr>
      <w:r w:rsidRPr="00234451">
        <w:rPr>
          <w:b/>
        </w:rPr>
        <w:t xml:space="preserve">č.j. MHMP </w:t>
      </w:r>
      <w:r w:rsidR="00675574">
        <w:rPr>
          <w:b/>
        </w:rPr>
        <w:t>701935/2019</w:t>
      </w:r>
      <w:r w:rsidRPr="00234451">
        <w:rPr>
          <w:b/>
        </w:rPr>
        <w:t xml:space="preserve"> </w:t>
      </w:r>
    </w:p>
    <w:p w:rsidR="00D265C7" w:rsidRPr="00234451" w:rsidRDefault="00D62077" w:rsidP="004378E1">
      <w:pPr>
        <w:spacing w:after="0" w:line="240" w:lineRule="auto"/>
        <w:rPr>
          <w:b/>
        </w:rPr>
      </w:pPr>
      <w:proofErr w:type="spellStart"/>
      <w:r w:rsidRPr="00234451">
        <w:rPr>
          <w:b/>
        </w:rPr>
        <w:t>Sp.zn</w:t>
      </w:r>
      <w:proofErr w:type="spellEnd"/>
      <w:r w:rsidRPr="00234451">
        <w:rPr>
          <w:b/>
        </w:rPr>
        <w:t xml:space="preserve">. S-MHMP </w:t>
      </w:r>
      <w:r w:rsidR="00675574">
        <w:rPr>
          <w:b/>
        </w:rPr>
        <w:t>898272</w:t>
      </w:r>
      <w:r w:rsidRPr="00234451">
        <w:rPr>
          <w:b/>
        </w:rPr>
        <w:t>/201</w:t>
      </w:r>
      <w:r w:rsidR="00C962AD" w:rsidRPr="00234451">
        <w:rPr>
          <w:b/>
        </w:rPr>
        <w:t>8</w:t>
      </w:r>
      <w:r w:rsidRPr="00234451">
        <w:rPr>
          <w:b/>
        </w:rPr>
        <w:t xml:space="preserve"> </w:t>
      </w:r>
      <w:r w:rsidR="00E15D79" w:rsidRPr="00234451">
        <w:rPr>
          <w:b/>
        </w:rPr>
        <w:t>Kokinová</w:t>
      </w:r>
    </w:p>
    <w:p w:rsidR="00D265C7" w:rsidRPr="00D265C7" w:rsidRDefault="007C7AB8" w:rsidP="00C2098B">
      <w:pPr>
        <w:spacing w:after="0" w:line="240" w:lineRule="auto"/>
        <w:ind w:firstLine="708"/>
        <w:rPr>
          <w:sz w:val="20"/>
          <w:szCs w:val="20"/>
        </w:rPr>
      </w:pPr>
      <w:bookmarkStart w:id="0" w:name="OLE_LINK9"/>
      <w:r w:rsidRPr="00D265C7">
        <w:rPr>
          <w:sz w:val="20"/>
          <w:szCs w:val="20"/>
        </w:rPr>
        <w:t>závazné stanovisko podle §149 zákona č. 500/2004 Sb.</w:t>
      </w:r>
      <w:r w:rsidR="00D265C7" w:rsidRPr="00D265C7">
        <w:rPr>
          <w:sz w:val="20"/>
          <w:szCs w:val="20"/>
        </w:rPr>
        <w:t xml:space="preserve"> Provedení navrhovaných prací je přípustné za</w:t>
      </w:r>
    </w:p>
    <w:p w:rsidR="00C2098B" w:rsidRPr="00C2098B" w:rsidRDefault="00D265C7" w:rsidP="00C2098B">
      <w:pPr>
        <w:spacing w:after="0" w:line="240" w:lineRule="auto"/>
        <w:ind w:firstLine="708"/>
        <w:rPr>
          <w:sz w:val="20"/>
          <w:szCs w:val="20"/>
        </w:rPr>
      </w:pPr>
      <w:r w:rsidRPr="00D265C7">
        <w:rPr>
          <w:sz w:val="20"/>
          <w:szCs w:val="20"/>
        </w:rPr>
        <w:t>těchto základních podmínek:</w:t>
      </w:r>
      <w:bookmarkStart w:id="1" w:name="OLE_LINK10"/>
      <w:bookmarkEnd w:id="0"/>
    </w:p>
    <w:p w:rsidR="00675574" w:rsidRPr="00675574" w:rsidRDefault="00675574" w:rsidP="00675574">
      <w:pPr>
        <w:autoSpaceDE w:val="0"/>
        <w:autoSpaceDN w:val="0"/>
        <w:adjustRightInd w:val="0"/>
        <w:spacing w:after="0" w:line="240" w:lineRule="auto"/>
        <w:rPr>
          <w:i/>
          <w:sz w:val="20"/>
          <w:szCs w:val="20"/>
        </w:rPr>
      </w:pPr>
      <w:r w:rsidRPr="00675574">
        <w:rPr>
          <w:i/>
          <w:sz w:val="20"/>
          <w:szCs w:val="20"/>
        </w:rPr>
        <w:t>1. Bude vyhotoven a MHMP OPP k posouzení v samostatném správním řízení předložen</w:t>
      </w:r>
      <w:r>
        <w:rPr>
          <w:i/>
          <w:sz w:val="20"/>
          <w:szCs w:val="20"/>
        </w:rPr>
        <w:t xml:space="preserve"> </w:t>
      </w:r>
      <w:r w:rsidRPr="00675574">
        <w:rPr>
          <w:i/>
          <w:sz w:val="20"/>
          <w:szCs w:val="20"/>
        </w:rPr>
        <w:t>detailní návrh nových vstupních kazetových dveří do bytu. Všechna křídla budou vyrobena</w:t>
      </w:r>
      <w:r>
        <w:rPr>
          <w:i/>
          <w:sz w:val="20"/>
          <w:szCs w:val="20"/>
        </w:rPr>
        <w:t xml:space="preserve"> </w:t>
      </w:r>
      <w:r w:rsidRPr="00675574">
        <w:rPr>
          <w:i/>
          <w:sz w:val="20"/>
          <w:szCs w:val="20"/>
        </w:rPr>
        <w:t>tradičními truhlářskými postupy jako stylové dřevěné bez užití typových lepených profilů</w:t>
      </w:r>
      <w:r>
        <w:rPr>
          <w:i/>
          <w:sz w:val="20"/>
          <w:szCs w:val="20"/>
        </w:rPr>
        <w:t xml:space="preserve"> </w:t>
      </w:r>
      <w:r w:rsidRPr="00675574">
        <w:rPr>
          <w:i/>
          <w:sz w:val="20"/>
          <w:szCs w:val="20"/>
        </w:rPr>
        <w:t>(spoje provedeny na sraz) včetně stylové obložky. Kování bude mosazné. Barevnost</w:t>
      </w:r>
      <w:r>
        <w:rPr>
          <w:i/>
          <w:sz w:val="20"/>
          <w:szCs w:val="20"/>
        </w:rPr>
        <w:t xml:space="preserve"> </w:t>
      </w:r>
      <w:r w:rsidRPr="00675574">
        <w:rPr>
          <w:i/>
          <w:sz w:val="20"/>
          <w:szCs w:val="20"/>
        </w:rPr>
        <w:t>vnějších křídel na pavlač vč. obložky bude odvozena z historické barevnosti dochovaných</w:t>
      </w:r>
      <w:r>
        <w:rPr>
          <w:i/>
          <w:sz w:val="20"/>
          <w:szCs w:val="20"/>
        </w:rPr>
        <w:t xml:space="preserve"> </w:t>
      </w:r>
      <w:r w:rsidRPr="00675574">
        <w:rPr>
          <w:i/>
          <w:sz w:val="20"/>
          <w:szCs w:val="20"/>
        </w:rPr>
        <w:t>historických dveří v domě a bude součástí návrhu (vč. doložení stratigrafického průzkumu</w:t>
      </w:r>
    </w:p>
    <w:p w:rsidR="00675574" w:rsidRPr="00675574" w:rsidRDefault="00675574" w:rsidP="00675574">
      <w:pPr>
        <w:autoSpaceDE w:val="0"/>
        <w:autoSpaceDN w:val="0"/>
        <w:adjustRightInd w:val="0"/>
        <w:spacing w:after="0" w:line="240" w:lineRule="auto"/>
        <w:rPr>
          <w:i/>
          <w:sz w:val="20"/>
          <w:szCs w:val="20"/>
        </w:rPr>
      </w:pPr>
      <w:r w:rsidRPr="00675574">
        <w:rPr>
          <w:i/>
          <w:sz w:val="20"/>
          <w:szCs w:val="20"/>
        </w:rPr>
        <w:t>provedeného na prvcích původních). Svrchní nátěr dveří bude proveden ručně.</w:t>
      </w:r>
    </w:p>
    <w:p w:rsidR="00675574" w:rsidRPr="00C2098B" w:rsidRDefault="00675574" w:rsidP="00675574">
      <w:pPr>
        <w:spacing w:after="0" w:line="240" w:lineRule="auto"/>
        <w:rPr>
          <w:i/>
          <w:sz w:val="20"/>
          <w:szCs w:val="20"/>
        </w:rPr>
      </w:pPr>
      <w:r w:rsidRPr="008C2F17">
        <w:t>Oprava dveří na pavlač</w:t>
      </w:r>
      <w:r>
        <w:t>, vnitřních a vnějších</w:t>
      </w:r>
      <w:r w:rsidRPr="008C2F17">
        <w:t xml:space="preserve"> </w:t>
      </w:r>
      <w:r w:rsidRPr="008C2F17">
        <w:rPr>
          <w:rFonts w:ascii="Calibri" w:hAnsi="Calibri" w:cs="Calibri"/>
        </w:rPr>
        <w:t>proběhne jako samostatná investiční akce podle připravované samostatné projektové dokumentace</w:t>
      </w:r>
    </w:p>
    <w:p w:rsidR="00675574" w:rsidRPr="00675574" w:rsidRDefault="00675574" w:rsidP="00675574">
      <w:pPr>
        <w:autoSpaceDE w:val="0"/>
        <w:autoSpaceDN w:val="0"/>
        <w:adjustRightInd w:val="0"/>
        <w:spacing w:after="0" w:line="240" w:lineRule="auto"/>
        <w:rPr>
          <w:i/>
          <w:sz w:val="20"/>
          <w:szCs w:val="20"/>
        </w:rPr>
      </w:pPr>
      <w:r w:rsidRPr="00675574">
        <w:rPr>
          <w:i/>
          <w:sz w:val="20"/>
          <w:szCs w:val="20"/>
        </w:rPr>
        <w:t>2. Veškeré nové rozvody instalací (elektro, plyn, ZTI) vedené ve zdivu budou frézovány a</w:t>
      </w:r>
      <w:r>
        <w:rPr>
          <w:i/>
          <w:sz w:val="20"/>
          <w:szCs w:val="20"/>
        </w:rPr>
        <w:t xml:space="preserve"> </w:t>
      </w:r>
      <w:r w:rsidRPr="00675574">
        <w:rPr>
          <w:i/>
          <w:sz w:val="20"/>
          <w:szCs w:val="20"/>
        </w:rPr>
        <w:t>prostupy vrtány. Poškozené části omítek budou doplněny ve shodném materiálu, struktuře a</w:t>
      </w:r>
      <w:r>
        <w:rPr>
          <w:i/>
          <w:sz w:val="20"/>
          <w:szCs w:val="20"/>
        </w:rPr>
        <w:t xml:space="preserve"> </w:t>
      </w:r>
      <w:r w:rsidRPr="00675574">
        <w:rPr>
          <w:i/>
          <w:sz w:val="20"/>
          <w:szCs w:val="20"/>
        </w:rPr>
        <w:t>barevné úpravě dle okolních povrchů.</w:t>
      </w:r>
    </w:p>
    <w:p w:rsidR="00675574" w:rsidRPr="00C026ED" w:rsidRDefault="00675574" w:rsidP="00675574">
      <w:pPr>
        <w:spacing w:after="0" w:line="240" w:lineRule="auto"/>
      </w:pPr>
      <w:r>
        <w:t>Zapracováno v dokumentaci</w:t>
      </w:r>
    </w:p>
    <w:p w:rsidR="00675574" w:rsidRPr="00675574" w:rsidRDefault="00675574" w:rsidP="00675574">
      <w:pPr>
        <w:autoSpaceDE w:val="0"/>
        <w:autoSpaceDN w:val="0"/>
        <w:adjustRightInd w:val="0"/>
        <w:spacing w:after="0" w:line="240" w:lineRule="auto"/>
        <w:rPr>
          <w:i/>
          <w:sz w:val="20"/>
          <w:szCs w:val="20"/>
        </w:rPr>
      </w:pPr>
      <w:r w:rsidRPr="00675574">
        <w:rPr>
          <w:i/>
          <w:sz w:val="20"/>
          <w:szCs w:val="20"/>
        </w:rPr>
        <w:t>3. Klempířský prvek VZT žaluzie vyvedené na dvorní fasádu bude mít pravoúhlý tvar a</w:t>
      </w:r>
    </w:p>
    <w:p w:rsidR="00675574" w:rsidRPr="00675574" w:rsidRDefault="00675574" w:rsidP="00675574">
      <w:pPr>
        <w:autoSpaceDE w:val="0"/>
        <w:autoSpaceDN w:val="0"/>
        <w:adjustRightInd w:val="0"/>
        <w:spacing w:after="0" w:line="240" w:lineRule="auto"/>
        <w:rPr>
          <w:i/>
          <w:sz w:val="20"/>
          <w:szCs w:val="20"/>
        </w:rPr>
      </w:pPr>
      <w:r w:rsidRPr="00675574">
        <w:rPr>
          <w:i/>
          <w:sz w:val="20"/>
          <w:szCs w:val="20"/>
        </w:rPr>
        <w:t>žaluzie bude natřena do barvy okolních povrchů fasády.</w:t>
      </w:r>
    </w:p>
    <w:p w:rsidR="00675574" w:rsidRPr="00234451" w:rsidRDefault="00675574" w:rsidP="00675574">
      <w:pPr>
        <w:spacing w:after="0" w:line="240" w:lineRule="auto"/>
        <w:rPr>
          <w:i/>
          <w:sz w:val="20"/>
          <w:szCs w:val="20"/>
        </w:rPr>
      </w:pPr>
      <w:r w:rsidRPr="008C2F17">
        <w:t>Zapracováno v dokumentaci</w:t>
      </w:r>
    </w:p>
    <w:bookmarkEnd w:id="1"/>
    <w:p w:rsidR="00D265C7" w:rsidRDefault="00D265C7" w:rsidP="00D265C7">
      <w:pPr>
        <w:spacing w:after="0" w:line="240" w:lineRule="auto"/>
      </w:pPr>
    </w:p>
    <w:p w:rsidR="00C026ED" w:rsidRDefault="00C026ED" w:rsidP="00D265C7">
      <w:pPr>
        <w:spacing w:after="0" w:line="240" w:lineRule="auto"/>
      </w:pPr>
    </w:p>
    <w:p w:rsidR="00D62077" w:rsidRDefault="00BE5635" w:rsidP="004378E1">
      <w:pPr>
        <w:spacing w:after="0" w:line="240" w:lineRule="auto"/>
      </w:pPr>
      <w:r w:rsidRPr="00F7761D">
        <w:rPr>
          <w:b/>
        </w:rPr>
        <w:t>ČR HZS HMP</w:t>
      </w:r>
      <w:r w:rsidR="00F7761D">
        <w:tab/>
        <w:t>Závazné stanovisko ze dne 1.8.2018</w:t>
      </w:r>
    </w:p>
    <w:p w:rsidR="00F7761D" w:rsidRPr="00234451" w:rsidRDefault="00F7761D" w:rsidP="004378E1">
      <w:pPr>
        <w:spacing w:after="0" w:line="240" w:lineRule="auto"/>
        <w:rPr>
          <w:b/>
        </w:rPr>
      </w:pPr>
      <w:r w:rsidRPr="00234451">
        <w:rPr>
          <w:b/>
        </w:rPr>
        <w:t>č.j. HSAA-</w:t>
      </w:r>
      <w:r w:rsidR="00675574">
        <w:rPr>
          <w:b/>
        </w:rPr>
        <w:t>8489-3/2018</w:t>
      </w:r>
    </w:p>
    <w:p w:rsidR="001A6579" w:rsidRPr="00D265C7" w:rsidRDefault="001A6579" w:rsidP="004378E1">
      <w:pPr>
        <w:spacing w:after="0" w:line="240" w:lineRule="auto"/>
        <w:rPr>
          <w:sz w:val="20"/>
          <w:szCs w:val="20"/>
        </w:rPr>
      </w:pPr>
      <w:bookmarkStart w:id="2" w:name="OLE_LINK11"/>
      <w:r w:rsidRPr="00D265C7">
        <w:rPr>
          <w:sz w:val="20"/>
          <w:szCs w:val="20"/>
        </w:rPr>
        <w:t>souhlasné závazné stanovisko bez připomínek</w:t>
      </w:r>
    </w:p>
    <w:bookmarkEnd w:id="2"/>
    <w:p w:rsidR="00D265C7" w:rsidRDefault="00D265C7" w:rsidP="004378E1">
      <w:pPr>
        <w:spacing w:after="0" w:line="240" w:lineRule="auto"/>
      </w:pPr>
    </w:p>
    <w:p w:rsidR="00C026ED" w:rsidRDefault="00C026ED" w:rsidP="004378E1">
      <w:pPr>
        <w:spacing w:after="0" w:line="240" w:lineRule="auto"/>
      </w:pPr>
    </w:p>
    <w:p w:rsidR="00F7761D" w:rsidRDefault="00F7761D" w:rsidP="004378E1">
      <w:pPr>
        <w:spacing w:after="0" w:line="240" w:lineRule="auto"/>
      </w:pPr>
      <w:proofErr w:type="spellStart"/>
      <w:r w:rsidRPr="00F7761D">
        <w:rPr>
          <w:b/>
        </w:rPr>
        <w:t>ÚMč.Praha</w:t>
      </w:r>
      <w:proofErr w:type="spellEnd"/>
      <w:r w:rsidRPr="00F7761D">
        <w:rPr>
          <w:b/>
        </w:rPr>
        <w:t xml:space="preserve"> 5 OŽP</w:t>
      </w:r>
      <w:r>
        <w:t xml:space="preserve"> souhlasné vyjádření ze dne 1</w:t>
      </w:r>
      <w:r w:rsidR="00675574">
        <w:t>0</w:t>
      </w:r>
      <w:r>
        <w:t>.9.2018</w:t>
      </w:r>
    </w:p>
    <w:p w:rsidR="00D265C7" w:rsidRPr="00234451" w:rsidRDefault="00F7761D" w:rsidP="004378E1">
      <w:pPr>
        <w:spacing w:after="0" w:line="240" w:lineRule="auto"/>
        <w:rPr>
          <w:b/>
        </w:rPr>
      </w:pPr>
      <w:r w:rsidRPr="00234451">
        <w:rPr>
          <w:b/>
        </w:rPr>
        <w:t>č.j. MC05 77</w:t>
      </w:r>
      <w:r w:rsidR="005A50AD" w:rsidRPr="00234451">
        <w:rPr>
          <w:b/>
        </w:rPr>
        <w:t>1</w:t>
      </w:r>
      <w:r w:rsidR="00675574">
        <w:rPr>
          <w:b/>
        </w:rPr>
        <w:t>34</w:t>
      </w:r>
      <w:r w:rsidRPr="00234451">
        <w:rPr>
          <w:b/>
        </w:rPr>
        <w:t>/2018/OŽP/iva</w:t>
      </w:r>
    </w:p>
    <w:p w:rsidR="004378E1" w:rsidRPr="00D265C7" w:rsidRDefault="004378E1" w:rsidP="00C026ED">
      <w:pPr>
        <w:spacing w:after="0" w:line="240" w:lineRule="auto"/>
        <w:ind w:firstLine="708"/>
        <w:rPr>
          <w:sz w:val="20"/>
          <w:szCs w:val="20"/>
        </w:rPr>
      </w:pPr>
      <w:bookmarkStart w:id="3" w:name="OLE_LINK12"/>
      <w:r w:rsidRPr="00D265C7">
        <w:rPr>
          <w:sz w:val="20"/>
          <w:szCs w:val="20"/>
        </w:rPr>
        <w:t xml:space="preserve">- </w:t>
      </w:r>
      <w:r w:rsidR="00060A21" w:rsidRPr="00D265C7">
        <w:rPr>
          <w:sz w:val="20"/>
          <w:szCs w:val="20"/>
        </w:rPr>
        <w:t xml:space="preserve">Vyjádření </w:t>
      </w:r>
      <w:r w:rsidRPr="00D265C7">
        <w:rPr>
          <w:sz w:val="20"/>
          <w:szCs w:val="20"/>
        </w:rPr>
        <w:t>dle § 154 zákona č.500/2004Sb z hlediska vodního hospodářství:</w:t>
      </w:r>
    </w:p>
    <w:p w:rsidR="001A6579" w:rsidRPr="00D265C7" w:rsidRDefault="001A6579" w:rsidP="00C026ED">
      <w:pPr>
        <w:spacing w:after="0" w:line="240" w:lineRule="auto"/>
        <w:ind w:firstLine="708"/>
        <w:rPr>
          <w:sz w:val="20"/>
          <w:szCs w:val="20"/>
        </w:rPr>
      </w:pPr>
      <w:r w:rsidRPr="00D265C7">
        <w:rPr>
          <w:sz w:val="20"/>
          <w:szCs w:val="20"/>
        </w:rPr>
        <w:t>Souhlasné vyjádření</w:t>
      </w:r>
      <w:r w:rsidR="004378E1" w:rsidRPr="00D265C7">
        <w:rPr>
          <w:sz w:val="20"/>
          <w:szCs w:val="20"/>
        </w:rPr>
        <w:t xml:space="preserve"> bez připomínek</w:t>
      </w:r>
    </w:p>
    <w:p w:rsidR="004378E1" w:rsidRPr="00675574" w:rsidRDefault="004378E1" w:rsidP="00C026ED">
      <w:pPr>
        <w:spacing w:after="0" w:line="240" w:lineRule="auto"/>
        <w:ind w:firstLine="708"/>
        <w:rPr>
          <w:sz w:val="20"/>
          <w:szCs w:val="20"/>
        </w:rPr>
      </w:pPr>
      <w:bookmarkStart w:id="4" w:name="OLE_LINK2"/>
      <w:bookmarkStart w:id="5" w:name="OLE_LINK3"/>
      <w:r w:rsidRPr="00675574">
        <w:rPr>
          <w:sz w:val="20"/>
          <w:szCs w:val="20"/>
        </w:rPr>
        <w:t>- Závazné stanovisko dle § 149 zákona 500/200</w:t>
      </w:r>
      <w:r w:rsidR="00675574" w:rsidRPr="00675574">
        <w:rPr>
          <w:sz w:val="20"/>
          <w:szCs w:val="20"/>
        </w:rPr>
        <w:t>4</w:t>
      </w:r>
      <w:r w:rsidRPr="00675574">
        <w:rPr>
          <w:sz w:val="20"/>
          <w:szCs w:val="20"/>
        </w:rPr>
        <w:t xml:space="preserve"> Sb</w:t>
      </w:r>
      <w:bookmarkEnd w:id="4"/>
      <w:bookmarkEnd w:id="5"/>
      <w:r w:rsidRPr="00675574">
        <w:rPr>
          <w:sz w:val="20"/>
          <w:szCs w:val="20"/>
        </w:rPr>
        <w:t>. z hlediska odpadového hospodář</w:t>
      </w:r>
      <w:r w:rsidR="00D569D4" w:rsidRPr="00675574">
        <w:rPr>
          <w:sz w:val="20"/>
          <w:szCs w:val="20"/>
        </w:rPr>
        <w:t>ství:</w:t>
      </w:r>
    </w:p>
    <w:p w:rsidR="00D569D4" w:rsidRPr="00675574" w:rsidRDefault="00D569D4" w:rsidP="00C026ED">
      <w:pPr>
        <w:spacing w:after="0" w:line="240" w:lineRule="auto"/>
        <w:ind w:firstLine="708"/>
        <w:rPr>
          <w:sz w:val="20"/>
          <w:szCs w:val="20"/>
        </w:rPr>
      </w:pPr>
      <w:r w:rsidRPr="00675574">
        <w:rPr>
          <w:sz w:val="20"/>
          <w:szCs w:val="20"/>
        </w:rPr>
        <w:t>Souhlasné závazné stanovisko bez podmínek</w:t>
      </w:r>
    </w:p>
    <w:p w:rsidR="00D569D4" w:rsidRPr="00675574" w:rsidRDefault="00D569D4" w:rsidP="00C026ED">
      <w:pPr>
        <w:spacing w:after="0" w:line="240" w:lineRule="auto"/>
        <w:ind w:firstLine="708"/>
        <w:rPr>
          <w:sz w:val="20"/>
          <w:szCs w:val="20"/>
        </w:rPr>
      </w:pPr>
      <w:bookmarkStart w:id="6" w:name="OLE_LINK1"/>
      <w:r w:rsidRPr="00675574">
        <w:rPr>
          <w:sz w:val="20"/>
          <w:szCs w:val="20"/>
        </w:rPr>
        <w:t>- Vyjádření dle § 154 zákona č.500/2004 Sb. z hlediska ochrany přírody a krajiny:</w:t>
      </w:r>
    </w:p>
    <w:bookmarkEnd w:id="6"/>
    <w:p w:rsidR="00D569D4" w:rsidRPr="00675574" w:rsidRDefault="007E7D60" w:rsidP="00C026ED">
      <w:pPr>
        <w:spacing w:after="0" w:line="240" w:lineRule="auto"/>
        <w:ind w:firstLine="708"/>
        <w:rPr>
          <w:sz w:val="20"/>
          <w:szCs w:val="20"/>
        </w:rPr>
      </w:pPr>
      <w:r>
        <w:rPr>
          <w:sz w:val="20"/>
          <w:szCs w:val="20"/>
        </w:rPr>
        <w:t>Chráněné zájmy nejsou dotčeny</w:t>
      </w:r>
    </w:p>
    <w:p w:rsidR="002D79E9" w:rsidRPr="007E7D60" w:rsidRDefault="002D79E9" w:rsidP="00C026ED">
      <w:pPr>
        <w:spacing w:after="0" w:line="240" w:lineRule="auto"/>
        <w:ind w:firstLine="708"/>
        <w:rPr>
          <w:sz w:val="20"/>
          <w:szCs w:val="20"/>
        </w:rPr>
      </w:pPr>
      <w:r w:rsidRPr="007E7D60">
        <w:rPr>
          <w:sz w:val="20"/>
          <w:szCs w:val="20"/>
        </w:rPr>
        <w:t>- Vyjádření dle § 154 zákona č.500/2004 Sb. z hlediska ochrany zemědělského půdního fondu:</w:t>
      </w:r>
    </w:p>
    <w:p w:rsidR="002D79E9" w:rsidRPr="007E7D60" w:rsidRDefault="002D79E9" w:rsidP="00C026ED">
      <w:pPr>
        <w:spacing w:after="0" w:line="240" w:lineRule="auto"/>
        <w:ind w:firstLine="708"/>
        <w:rPr>
          <w:sz w:val="20"/>
          <w:szCs w:val="20"/>
        </w:rPr>
      </w:pPr>
      <w:r w:rsidRPr="007E7D60">
        <w:rPr>
          <w:sz w:val="20"/>
          <w:szCs w:val="20"/>
        </w:rPr>
        <w:t>Chráněné zájmy nejsou dotčeny</w:t>
      </w:r>
    </w:p>
    <w:p w:rsidR="002D79E9" w:rsidRPr="007E7D60" w:rsidRDefault="002D79E9" w:rsidP="00C026ED">
      <w:pPr>
        <w:spacing w:after="0" w:line="240" w:lineRule="auto"/>
        <w:ind w:firstLine="708"/>
        <w:rPr>
          <w:sz w:val="20"/>
          <w:szCs w:val="20"/>
        </w:rPr>
      </w:pPr>
      <w:r w:rsidRPr="007E7D60">
        <w:rPr>
          <w:sz w:val="20"/>
          <w:szCs w:val="20"/>
        </w:rPr>
        <w:t>- Závazné stanovisko dle § 149 zákona 500/200</w:t>
      </w:r>
      <w:r w:rsidR="007E7D60" w:rsidRPr="007E7D60">
        <w:rPr>
          <w:sz w:val="20"/>
          <w:szCs w:val="20"/>
        </w:rPr>
        <w:t>4</w:t>
      </w:r>
      <w:r w:rsidRPr="007E7D60">
        <w:rPr>
          <w:sz w:val="20"/>
          <w:szCs w:val="20"/>
        </w:rPr>
        <w:t xml:space="preserve"> Sb. z hlediska ochrany ovzduší:</w:t>
      </w:r>
    </w:p>
    <w:p w:rsidR="002D79E9" w:rsidRPr="007E7D60" w:rsidRDefault="002D79E9" w:rsidP="00C026ED">
      <w:pPr>
        <w:spacing w:after="0" w:line="240" w:lineRule="auto"/>
        <w:ind w:firstLine="708"/>
        <w:rPr>
          <w:sz w:val="20"/>
          <w:szCs w:val="20"/>
        </w:rPr>
      </w:pPr>
      <w:r w:rsidRPr="007E7D60">
        <w:rPr>
          <w:sz w:val="20"/>
          <w:szCs w:val="20"/>
        </w:rPr>
        <w:t>Souhlas s realizací navržených tepelných zdrojů 1 plynového kondenzačního kotle za podmínek:</w:t>
      </w:r>
    </w:p>
    <w:p w:rsidR="002D79E9" w:rsidRPr="007E7D60" w:rsidRDefault="002D79E9" w:rsidP="004378E1">
      <w:pPr>
        <w:spacing w:after="0" w:line="240" w:lineRule="auto"/>
        <w:rPr>
          <w:i/>
          <w:sz w:val="20"/>
          <w:szCs w:val="20"/>
        </w:rPr>
      </w:pPr>
      <w:r w:rsidRPr="00675574">
        <w:rPr>
          <w:color w:val="FF0000"/>
          <w:sz w:val="20"/>
          <w:szCs w:val="20"/>
        </w:rPr>
        <w:tab/>
      </w:r>
      <w:r w:rsidRPr="007E7D60">
        <w:rPr>
          <w:i/>
          <w:sz w:val="20"/>
          <w:szCs w:val="20"/>
        </w:rPr>
        <w:t>- Bude použit tepelný zdroj uvedený v</w:t>
      </w:r>
      <w:r w:rsidR="00787B47" w:rsidRPr="007E7D60">
        <w:rPr>
          <w:i/>
          <w:sz w:val="20"/>
          <w:szCs w:val="20"/>
        </w:rPr>
        <w:t> </w:t>
      </w:r>
      <w:r w:rsidRPr="007E7D60">
        <w:rPr>
          <w:i/>
          <w:sz w:val="20"/>
          <w:szCs w:val="20"/>
        </w:rPr>
        <w:t>odůvodnění</w:t>
      </w:r>
    </w:p>
    <w:p w:rsidR="00787B47" w:rsidRPr="007E7D60" w:rsidRDefault="00787B47" w:rsidP="004378E1">
      <w:pPr>
        <w:spacing w:after="0" w:line="240" w:lineRule="auto"/>
        <w:rPr>
          <w:i/>
          <w:sz w:val="20"/>
          <w:szCs w:val="20"/>
        </w:rPr>
      </w:pPr>
      <w:r w:rsidRPr="007E7D60">
        <w:rPr>
          <w:i/>
          <w:sz w:val="20"/>
          <w:szCs w:val="20"/>
        </w:rPr>
        <w:tab/>
        <w:t>- plynový kotel bude spadat do 5. emisní třídy</w:t>
      </w:r>
    </w:p>
    <w:p w:rsidR="00787B47" w:rsidRPr="007E7D60" w:rsidRDefault="00787B47" w:rsidP="004378E1">
      <w:pPr>
        <w:spacing w:after="0" w:line="240" w:lineRule="auto"/>
        <w:rPr>
          <w:i/>
          <w:sz w:val="20"/>
          <w:szCs w:val="20"/>
        </w:rPr>
      </w:pPr>
      <w:r w:rsidRPr="007E7D60">
        <w:rPr>
          <w:i/>
          <w:sz w:val="20"/>
          <w:szCs w:val="20"/>
        </w:rPr>
        <w:tab/>
        <w:t>- odvod spalin bude vyveden nad střechu objektu</w:t>
      </w:r>
    </w:p>
    <w:p w:rsidR="00787B47" w:rsidRPr="007E7D60" w:rsidRDefault="00787B47" w:rsidP="00C026ED">
      <w:pPr>
        <w:spacing w:after="0" w:line="240" w:lineRule="auto"/>
        <w:ind w:firstLine="708"/>
        <w:rPr>
          <w:sz w:val="20"/>
          <w:szCs w:val="20"/>
        </w:rPr>
      </w:pPr>
      <w:r w:rsidRPr="007E7D60">
        <w:rPr>
          <w:sz w:val="20"/>
          <w:szCs w:val="20"/>
        </w:rPr>
        <w:t>Souhlas s činnostmi spojenými s realizací stavby za podmínek:</w:t>
      </w:r>
    </w:p>
    <w:p w:rsidR="00787B47" w:rsidRPr="007E7D60" w:rsidRDefault="00787B47" w:rsidP="004378E1">
      <w:pPr>
        <w:spacing w:after="0" w:line="240" w:lineRule="auto"/>
        <w:rPr>
          <w:i/>
          <w:sz w:val="20"/>
          <w:szCs w:val="20"/>
        </w:rPr>
      </w:pPr>
      <w:r w:rsidRPr="00675574">
        <w:rPr>
          <w:color w:val="FF0000"/>
          <w:sz w:val="20"/>
          <w:szCs w:val="20"/>
        </w:rPr>
        <w:tab/>
      </w:r>
      <w:r w:rsidRPr="007E7D60">
        <w:rPr>
          <w:i/>
          <w:sz w:val="20"/>
          <w:szCs w:val="20"/>
        </w:rPr>
        <w:t>- používat prostředky zajišťující minimální možnou produkci prachu</w:t>
      </w:r>
    </w:p>
    <w:p w:rsidR="00787B47" w:rsidRPr="007E7D60" w:rsidRDefault="00787B47" w:rsidP="004378E1">
      <w:pPr>
        <w:spacing w:after="0" w:line="240" w:lineRule="auto"/>
        <w:rPr>
          <w:i/>
          <w:sz w:val="20"/>
          <w:szCs w:val="20"/>
        </w:rPr>
      </w:pPr>
      <w:r w:rsidRPr="007E7D60">
        <w:rPr>
          <w:i/>
          <w:sz w:val="20"/>
          <w:szCs w:val="20"/>
        </w:rPr>
        <w:tab/>
        <w:t xml:space="preserve">- </w:t>
      </w:r>
      <w:r w:rsidR="00FD74FE" w:rsidRPr="007E7D60">
        <w:rPr>
          <w:i/>
          <w:sz w:val="20"/>
          <w:szCs w:val="20"/>
        </w:rPr>
        <w:t>při odvozu prašného materiálu</w:t>
      </w:r>
      <w:r w:rsidR="005B145C" w:rsidRPr="007E7D60">
        <w:rPr>
          <w:i/>
          <w:sz w:val="20"/>
          <w:szCs w:val="20"/>
        </w:rPr>
        <w:t xml:space="preserve"> používat </w:t>
      </w:r>
      <w:proofErr w:type="spellStart"/>
      <w:r w:rsidR="005B145C" w:rsidRPr="007E7D60">
        <w:rPr>
          <w:i/>
          <w:sz w:val="20"/>
          <w:szCs w:val="20"/>
        </w:rPr>
        <w:t>plachtování</w:t>
      </w:r>
      <w:proofErr w:type="spellEnd"/>
      <w:r w:rsidR="005B145C" w:rsidRPr="007E7D60">
        <w:rPr>
          <w:i/>
          <w:sz w:val="20"/>
          <w:szCs w:val="20"/>
        </w:rPr>
        <w:t xml:space="preserve"> nákladu na ložné ploše automobilů</w:t>
      </w:r>
    </w:p>
    <w:p w:rsidR="005B145C" w:rsidRPr="007E7D60" w:rsidRDefault="005B145C" w:rsidP="004378E1">
      <w:pPr>
        <w:spacing w:after="0" w:line="240" w:lineRule="auto"/>
        <w:rPr>
          <w:i/>
          <w:sz w:val="20"/>
          <w:szCs w:val="20"/>
        </w:rPr>
      </w:pPr>
      <w:r w:rsidRPr="007E7D60">
        <w:rPr>
          <w:i/>
          <w:sz w:val="20"/>
          <w:szCs w:val="20"/>
        </w:rPr>
        <w:tab/>
        <w:t xml:space="preserve">- mezideponie prašného materiálu </w:t>
      </w:r>
      <w:proofErr w:type="spellStart"/>
      <w:r w:rsidRPr="007E7D60">
        <w:rPr>
          <w:i/>
          <w:sz w:val="20"/>
          <w:szCs w:val="20"/>
        </w:rPr>
        <w:t>plachtovat</w:t>
      </w:r>
      <w:proofErr w:type="spellEnd"/>
      <w:r w:rsidRPr="007E7D60">
        <w:rPr>
          <w:i/>
          <w:sz w:val="20"/>
          <w:szCs w:val="20"/>
        </w:rPr>
        <w:t>, nebo kropit tak, aby jejich povrch nevysychal</w:t>
      </w:r>
    </w:p>
    <w:p w:rsidR="005B145C" w:rsidRPr="007E7D60" w:rsidRDefault="005B145C" w:rsidP="004378E1">
      <w:pPr>
        <w:spacing w:after="0" w:line="240" w:lineRule="auto"/>
        <w:rPr>
          <w:i/>
          <w:sz w:val="20"/>
          <w:szCs w:val="20"/>
        </w:rPr>
      </w:pPr>
      <w:r w:rsidRPr="007E7D60">
        <w:rPr>
          <w:i/>
          <w:sz w:val="20"/>
          <w:szCs w:val="20"/>
        </w:rPr>
        <w:tab/>
        <w:t xml:space="preserve">- používat výhradně vozidla a stavební mechanismy, které splňují příslušné emisní limity </w:t>
      </w:r>
    </w:p>
    <w:p w:rsidR="005B145C" w:rsidRPr="007E7D60" w:rsidRDefault="005B145C" w:rsidP="005B145C">
      <w:pPr>
        <w:spacing w:after="0" w:line="240" w:lineRule="auto"/>
        <w:ind w:firstLine="708"/>
        <w:rPr>
          <w:i/>
          <w:sz w:val="20"/>
          <w:szCs w:val="20"/>
        </w:rPr>
      </w:pPr>
      <w:r w:rsidRPr="007E7D60">
        <w:rPr>
          <w:i/>
          <w:sz w:val="20"/>
          <w:szCs w:val="20"/>
        </w:rPr>
        <w:t>podle platné legislativy pro mobilní zdroje</w:t>
      </w:r>
    </w:p>
    <w:p w:rsidR="007C7AB8" w:rsidRPr="007E7D60" w:rsidRDefault="005B145C" w:rsidP="005B145C">
      <w:pPr>
        <w:spacing w:after="0" w:line="240" w:lineRule="auto"/>
        <w:ind w:firstLine="708"/>
        <w:rPr>
          <w:i/>
          <w:sz w:val="20"/>
          <w:szCs w:val="20"/>
        </w:rPr>
      </w:pPr>
      <w:r w:rsidRPr="007E7D60">
        <w:rPr>
          <w:i/>
          <w:sz w:val="20"/>
          <w:szCs w:val="20"/>
        </w:rPr>
        <w:t>- pokud dojde k znečištění veřejných komunikací dopravou</w:t>
      </w:r>
      <w:r w:rsidR="007C7AB8" w:rsidRPr="007E7D60">
        <w:rPr>
          <w:i/>
          <w:sz w:val="20"/>
          <w:szCs w:val="20"/>
        </w:rPr>
        <w:t xml:space="preserve">, neprodleně provést očištění </w:t>
      </w:r>
    </w:p>
    <w:p w:rsidR="005B145C" w:rsidRPr="007E7D60" w:rsidRDefault="007C7AB8" w:rsidP="007C7AB8">
      <w:pPr>
        <w:spacing w:after="0" w:line="240" w:lineRule="auto"/>
        <w:ind w:left="708"/>
        <w:rPr>
          <w:i/>
          <w:sz w:val="20"/>
          <w:szCs w:val="20"/>
        </w:rPr>
      </w:pPr>
      <w:bookmarkStart w:id="7" w:name="_GoBack"/>
      <w:bookmarkEnd w:id="7"/>
      <w:r w:rsidRPr="007E7D60">
        <w:rPr>
          <w:i/>
          <w:sz w:val="20"/>
          <w:szCs w:val="20"/>
        </w:rPr>
        <w:t>komunikace</w:t>
      </w:r>
    </w:p>
    <w:p w:rsidR="007C7AB8" w:rsidRPr="007E7D60" w:rsidRDefault="007C7AB8" w:rsidP="007C7AB8">
      <w:pPr>
        <w:spacing w:after="0" w:line="240" w:lineRule="auto"/>
        <w:ind w:left="708"/>
        <w:rPr>
          <w:i/>
          <w:sz w:val="20"/>
          <w:szCs w:val="20"/>
        </w:rPr>
      </w:pPr>
      <w:r w:rsidRPr="007E7D60">
        <w:rPr>
          <w:i/>
          <w:sz w:val="20"/>
          <w:szCs w:val="20"/>
        </w:rPr>
        <w:lastRenderedPageBreak/>
        <w:t>- minimalizovat rozsah jízdy vozidel po nezpevněném terénu</w:t>
      </w:r>
    </w:p>
    <w:p w:rsidR="007C7AB8" w:rsidRPr="007E7D60" w:rsidRDefault="007C7AB8" w:rsidP="007C7AB8">
      <w:pPr>
        <w:spacing w:after="0" w:line="240" w:lineRule="auto"/>
        <w:ind w:left="708"/>
        <w:rPr>
          <w:i/>
          <w:sz w:val="20"/>
          <w:szCs w:val="20"/>
        </w:rPr>
      </w:pPr>
      <w:r w:rsidRPr="007E7D60">
        <w:rPr>
          <w:i/>
          <w:sz w:val="20"/>
          <w:szCs w:val="20"/>
        </w:rPr>
        <w:t>- v době suchého počasí omezit prašnost výstavby skrápěním vozovek v okolí stavby</w:t>
      </w:r>
    </w:p>
    <w:p w:rsidR="007C7AB8" w:rsidRPr="007E7D60" w:rsidRDefault="007C7AB8" w:rsidP="007C7AB8">
      <w:pPr>
        <w:spacing w:after="0" w:line="240" w:lineRule="auto"/>
        <w:ind w:left="708"/>
        <w:rPr>
          <w:i/>
          <w:sz w:val="20"/>
          <w:szCs w:val="20"/>
        </w:rPr>
      </w:pPr>
      <w:r w:rsidRPr="007E7D60">
        <w:rPr>
          <w:i/>
          <w:sz w:val="20"/>
          <w:szCs w:val="20"/>
        </w:rPr>
        <w:t>- provádět pravidelné čištění okolí komunikace a stavebních mechanismů</w:t>
      </w:r>
    </w:p>
    <w:p w:rsidR="007C7AB8" w:rsidRDefault="007C7AB8" w:rsidP="008C2F17">
      <w:pPr>
        <w:spacing w:after="0" w:line="240" w:lineRule="auto"/>
        <w:ind w:left="708"/>
        <w:rPr>
          <w:i/>
          <w:sz w:val="20"/>
          <w:szCs w:val="20"/>
        </w:rPr>
      </w:pPr>
      <w:r w:rsidRPr="007E7D60">
        <w:rPr>
          <w:i/>
          <w:sz w:val="20"/>
          <w:szCs w:val="20"/>
        </w:rPr>
        <w:t>- při demoličních činnostech zabránit prašnosti zkrápěním suti vodou</w:t>
      </w:r>
      <w:bookmarkEnd w:id="3"/>
    </w:p>
    <w:p w:rsidR="00971E84" w:rsidRDefault="00971E84" w:rsidP="00971E84">
      <w:pPr>
        <w:spacing w:after="0" w:line="240" w:lineRule="auto"/>
        <w:rPr>
          <w:i/>
          <w:sz w:val="20"/>
          <w:szCs w:val="20"/>
        </w:rPr>
      </w:pPr>
    </w:p>
    <w:p w:rsidR="00971E84" w:rsidRDefault="00971E84" w:rsidP="00971E84">
      <w:pPr>
        <w:spacing w:after="0" w:line="240" w:lineRule="auto"/>
        <w:rPr>
          <w:i/>
          <w:sz w:val="20"/>
          <w:szCs w:val="20"/>
        </w:rPr>
      </w:pPr>
    </w:p>
    <w:p w:rsidR="00971E84" w:rsidRDefault="00971E84" w:rsidP="00971E84">
      <w:pPr>
        <w:spacing w:after="0" w:line="240" w:lineRule="auto"/>
      </w:pPr>
      <w:r>
        <w:rPr>
          <w:b/>
        </w:rPr>
        <w:t>HS</w:t>
      </w:r>
      <w:r w:rsidRPr="00F7761D">
        <w:rPr>
          <w:b/>
        </w:rPr>
        <w:t xml:space="preserve"> HMP</w:t>
      </w:r>
      <w:r>
        <w:tab/>
      </w:r>
      <w:r>
        <w:t>vyjádření k dokumentaci ze dne</w:t>
      </w:r>
      <w:r>
        <w:t xml:space="preserve"> </w:t>
      </w:r>
      <w:r>
        <w:t>2</w:t>
      </w:r>
      <w:r>
        <w:t>.8.201</w:t>
      </w:r>
      <w:r>
        <w:t>9</w:t>
      </w:r>
    </w:p>
    <w:p w:rsidR="00971E84" w:rsidRPr="00234451" w:rsidRDefault="00971E84" w:rsidP="00971E84">
      <w:pPr>
        <w:spacing w:after="0" w:line="240" w:lineRule="auto"/>
        <w:rPr>
          <w:b/>
        </w:rPr>
      </w:pPr>
      <w:r w:rsidRPr="00234451">
        <w:rPr>
          <w:b/>
        </w:rPr>
        <w:t>č.j</w:t>
      </w:r>
      <w:r>
        <w:rPr>
          <w:b/>
        </w:rPr>
        <w:t>. HSHMP 26230/2019</w:t>
      </w:r>
    </w:p>
    <w:p w:rsidR="00971E84" w:rsidRPr="00D265C7" w:rsidRDefault="00971E84" w:rsidP="00971E84">
      <w:pPr>
        <w:spacing w:after="0" w:line="240" w:lineRule="auto"/>
        <w:rPr>
          <w:sz w:val="20"/>
          <w:szCs w:val="20"/>
        </w:rPr>
      </w:pPr>
      <w:r>
        <w:rPr>
          <w:sz w:val="20"/>
          <w:szCs w:val="20"/>
        </w:rPr>
        <w:t>stavba se nedotýká zájmů chráněných orgánem ochrany veřejného zdraví</w:t>
      </w:r>
    </w:p>
    <w:p w:rsidR="00971E84" w:rsidRPr="007E7D60" w:rsidRDefault="00971E84" w:rsidP="00971E84">
      <w:pPr>
        <w:spacing w:after="0" w:line="240" w:lineRule="auto"/>
        <w:rPr>
          <w:i/>
          <w:sz w:val="20"/>
          <w:szCs w:val="20"/>
        </w:rPr>
      </w:pPr>
    </w:p>
    <w:sectPr w:rsidR="00971E84" w:rsidRPr="007E7D60"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574" w:rsidRDefault="00675574" w:rsidP="00D4165C">
      <w:pPr>
        <w:spacing w:after="0" w:line="240" w:lineRule="auto"/>
      </w:pPr>
      <w:r>
        <w:separator/>
      </w:r>
    </w:p>
  </w:endnote>
  <w:endnote w:type="continuationSeparator" w:id="0">
    <w:p w:rsidR="00675574" w:rsidRDefault="00675574"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574" w:rsidRDefault="00675574" w:rsidP="00D4165C">
      <w:pPr>
        <w:spacing w:after="0" w:line="240" w:lineRule="auto"/>
      </w:pPr>
      <w:r>
        <w:separator/>
      </w:r>
    </w:p>
  </w:footnote>
  <w:footnote w:type="continuationSeparator" w:id="0">
    <w:p w:rsidR="00675574" w:rsidRDefault="00675574"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574" w:rsidRPr="00471836" w:rsidRDefault="00675574" w:rsidP="00471836">
    <w:pPr>
      <w:jc w:val="center"/>
      <w:rPr>
        <w:b/>
        <w:sz w:val="18"/>
        <w:szCs w:val="18"/>
      </w:rPr>
    </w:pPr>
    <w:r>
      <w:rPr>
        <w:b/>
        <w:sz w:val="18"/>
        <w:szCs w:val="18"/>
      </w:rPr>
      <w:t>VÍTĚZNÁ 531/13</w:t>
    </w:r>
    <w:r w:rsidRPr="00471836">
      <w:rPr>
        <w:sz w:val="18"/>
        <w:szCs w:val="18"/>
      </w:rPr>
      <w:t xml:space="preserve">, UDRŽOVACÍ PRÁCE A STAVEBNÍ ÚPRAVY BYTU </w:t>
    </w:r>
    <w:r w:rsidR="000A0421">
      <w:rPr>
        <w:b/>
        <w:sz w:val="18"/>
        <w:szCs w:val="18"/>
      </w:rPr>
      <w:t>8</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2964"/>
    <w:rsid w:val="00021924"/>
    <w:rsid w:val="00025EB6"/>
    <w:rsid w:val="00026DA1"/>
    <w:rsid w:val="000352FF"/>
    <w:rsid w:val="00040AE5"/>
    <w:rsid w:val="000442C4"/>
    <w:rsid w:val="000462D9"/>
    <w:rsid w:val="00047815"/>
    <w:rsid w:val="00052E9A"/>
    <w:rsid w:val="0005768D"/>
    <w:rsid w:val="00060A21"/>
    <w:rsid w:val="0006640B"/>
    <w:rsid w:val="00074E40"/>
    <w:rsid w:val="00083924"/>
    <w:rsid w:val="00083B5A"/>
    <w:rsid w:val="000A0421"/>
    <w:rsid w:val="000A3C1F"/>
    <w:rsid w:val="000C4DC8"/>
    <w:rsid w:val="000C5CE4"/>
    <w:rsid w:val="000C7A1A"/>
    <w:rsid w:val="000D6B87"/>
    <w:rsid w:val="000F2855"/>
    <w:rsid w:val="00101E66"/>
    <w:rsid w:val="0011016A"/>
    <w:rsid w:val="001260A3"/>
    <w:rsid w:val="00130FB2"/>
    <w:rsid w:val="001325CE"/>
    <w:rsid w:val="00136FC6"/>
    <w:rsid w:val="0014633D"/>
    <w:rsid w:val="0016180F"/>
    <w:rsid w:val="00177D26"/>
    <w:rsid w:val="001811D8"/>
    <w:rsid w:val="00185A08"/>
    <w:rsid w:val="00192268"/>
    <w:rsid w:val="00194CF2"/>
    <w:rsid w:val="001A6579"/>
    <w:rsid w:val="001A74F8"/>
    <w:rsid w:val="001D1549"/>
    <w:rsid w:val="001D226A"/>
    <w:rsid w:val="001E4189"/>
    <w:rsid w:val="001F17C8"/>
    <w:rsid w:val="001F22FA"/>
    <w:rsid w:val="001F4A78"/>
    <w:rsid w:val="001F5777"/>
    <w:rsid w:val="001F670D"/>
    <w:rsid w:val="002103D0"/>
    <w:rsid w:val="00210C78"/>
    <w:rsid w:val="00223CC6"/>
    <w:rsid w:val="002337F4"/>
    <w:rsid w:val="00234451"/>
    <w:rsid w:val="00260FC8"/>
    <w:rsid w:val="00274D9B"/>
    <w:rsid w:val="00276188"/>
    <w:rsid w:val="00276A54"/>
    <w:rsid w:val="002915CE"/>
    <w:rsid w:val="002C1835"/>
    <w:rsid w:val="002C22CC"/>
    <w:rsid w:val="002D6D09"/>
    <w:rsid w:val="002D79E9"/>
    <w:rsid w:val="002E0392"/>
    <w:rsid w:val="002F7643"/>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378E1"/>
    <w:rsid w:val="00455FCE"/>
    <w:rsid w:val="00471836"/>
    <w:rsid w:val="00482832"/>
    <w:rsid w:val="004B3A86"/>
    <w:rsid w:val="004C18A7"/>
    <w:rsid w:val="004D4C73"/>
    <w:rsid w:val="004D4CE5"/>
    <w:rsid w:val="004E5953"/>
    <w:rsid w:val="00522852"/>
    <w:rsid w:val="00526967"/>
    <w:rsid w:val="00534C7E"/>
    <w:rsid w:val="00543EE3"/>
    <w:rsid w:val="00563FCC"/>
    <w:rsid w:val="00580E55"/>
    <w:rsid w:val="00586498"/>
    <w:rsid w:val="005A1613"/>
    <w:rsid w:val="005A50AD"/>
    <w:rsid w:val="005B145C"/>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75574"/>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406BF"/>
    <w:rsid w:val="0075679F"/>
    <w:rsid w:val="00787B47"/>
    <w:rsid w:val="007921D2"/>
    <w:rsid w:val="0079222A"/>
    <w:rsid w:val="00794174"/>
    <w:rsid w:val="007A63F9"/>
    <w:rsid w:val="007B37A4"/>
    <w:rsid w:val="007B410F"/>
    <w:rsid w:val="007C081D"/>
    <w:rsid w:val="007C34D2"/>
    <w:rsid w:val="007C7AB8"/>
    <w:rsid w:val="007E7D60"/>
    <w:rsid w:val="007F5C16"/>
    <w:rsid w:val="00805BE5"/>
    <w:rsid w:val="00835979"/>
    <w:rsid w:val="008548F1"/>
    <w:rsid w:val="0085516B"/>
    <w:rsid w:val="008658D1"/>
    <w:rsid w:val="0087696B"/>
    <w:rsid w:val="0089382D"/>
    <w:rsid w:val="008A10E5"/>
    <w:rsid w:val="008A1A57"/>
    <w:rsid w:val="008A2EA9"/>
    <w:rsid w:val="008B76D8"/>
    <w:rsid w:val="008C2F17"/>
    <w:rsid w:val="008E4D2D"/>
    <w:rsid w:val="008E51E6"/>
    <w:rsid w:val="00915A12"/>
    <w:rsid w:val="009238CF"/>
    <w:rsid w:val="00923C79"/>
    <w:rsid w:val="0092676A"/>
    <w:rsid w:val="00944B3D"/>
    <w:rsid w:val="00950966"/>
    <w:rsid w:val="00950E29"/>
    <w:rsid w:val="00954D4B"/>
    <w:rsid w:val="00967854"/>
    <w:rsid w:val="00967AE8"/>
    <w:rsid w:val="00971E84"/>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BF716F"/>
    <w:rsid w:val="00C01F82"/>
    <w:rsid w:val="00C026ED"/>
    <w:rsid w:val="00C073CC"/>
    <w:rsid w:val="00C11329"/>
    <w:rsid w:val="00C2098B"/>
    <w:rsid w:val="00C3291A"/>
    <w:rsid w:val="00C36790"/>
    <w:rsid w:val="00C46562"/>
    <w:rsid w:val="00C51E1E"/>
    <w:rsid w:val="00C77D7E"/>
    <w:rsid w:val="00C823E2"/>
    <w:rsid w:val="00C83AA1"/>
    <w:rsid w:val="00C962AD"/>
    <w:rsid w:val="00CA3276"/>
    <w:rsid w:val="00CB5B24"/>
    <w:rsid w:val="00CC1F3F"/>
    <w:rsid w:val="00CC61AA"/>
    <w:rsid w:val="00CC766B"/>
    <w:rsid w:val="00CF73AC"/>
    <w:rsid w:val="00D025A9"/>
    <w:rsid w:val="00D03C20"/>
    <w:rsid w:val="00D265C7"/>
    <w:rsid w:val="00D26B93"/>
    <w:rsid w:val="00D350BC"/>
    <w:rsid w:val="00D3727B"/>
    <w:rsid w:val="00D4165C"/>
    <w:rsid w:val="00D539DA"/>
    <w:rsid w:val="00D54028"/>
    <w:rsid w:val="00D569D4"/>
    <w:rsid w:val="00D60E33"/>
    <w:rsid w:val="00D62077"/>
    <w:rsid w:val="00D74146"/>
    <w:rsid w:val="00D82E79"/>
    <w:rsid w:val="00D961EE"/>
    <w:rsid w:val="00DB78FA"/>
    <w:rsid w:val="00DC5B51"/>
    <w:rsid w:val="00DC6270"/>
    <w:rsid w:val="00DE1106"/>
    <w:rsid w:val="00DE4C6F"/>
    <w:rsid w:val="00E03C29"/>
    <w:rsid w:val="00E04DF0"/>
    <w:rsid w:val="00E15D79"/>
    <w:rsid w:val="00E4696C"/>
    <w:rsid w:val="00E56CF3"/>
    <w:rsid w:val="00E76044"/>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D1A79"/>
    <w:rsid w:val="00FD3546"/>
    <w:rsid w:val="00FD74FE"/>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06FF6"/>
  <w15:docId w15:val="{FDAC8251-B5D3-48E0-9920-A689BE96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26ED"/>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483</Words>
  <Characters>2856</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5</cp:revision>
  <cp:lastPrinted>2019-05-15T09:48:00Z</cp:lastPrinted>
  <dcterms:created xsi:type="dcterms:W3CDTF">2019-05-15T09:30:00Z</dcterms:created>
  <dcterms:modified xsi:type="dcterms:W3CDTF">2019-08-27T10:52:00Z</dcterms:modified>
</cp:coreProperties>
</file>